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AA655A" w:rsidRPr="00863F18" w:rsidTr="001D583F">
        <w:tc>
          <w:tcPr>
            <w:tcW w:w="4068" w:type="dxa"/>
            <w:shd w:val="clear" w:color="auto" w:fill="auto"/>
          </w:tcPr>
          <w:p w:rsidR="00AA655A" w:rsidRPr="00863F18" w:rsidRDefault="00AA655A" w:rsidP="001D583F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РЕПУБЛИКА СРБИЈА</w:t>
            </w:r>
          </w:p>
          <w:p w:rsidR="00AA655A" w:rsidRPr="00863F18" w:rsidRDefault="00AA655A" w:rsidP="001D583F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НАРОДНА СКУПШТИНА</w:t>
            </w:r>
          </w:p>
          <w:p w:rsidR="00AA655A" w:rsidRPr="00863F18" w:rsidRDefault="00AA655A" w:rsidP="001D583F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Одбор за правосуђе</w:t>
            </w:r>
            <w:r>
              <w:t>,</w:t>
            </w:r>
            <w:r w:rsidRPr="00863F18">
              <w:rPr>
                <w:lang w:val="sr-Cyrl-CS"/>
              </w:rPr>
              <w:t xml:space="preserve"> државну управу и локалну самоуправу</w:t>
            </w:r>
          </w:p>
          <w:p w:rsidR="00AA655A" w:rsidRPr="006759B7" w:rsidRDefault="00AA655A" w:rsidP="001D583F">
            <w:pPr>
              <w:jc w:val="both"/>
              <w:rPr>
                <w:lang w:val="sr-Cyrl-CS"/>
              </w:rPr>
            </w:pPr>
            <w:r>
              <w:rPr>
                <w:lang w:val="en-US"/>
              </w:rPr>
              <w:t>28</w:t>
            </w:r>
            <w:r w:rsidRPr="0074793F">
              <w:rPr>
                <w:lang w:val="en-US"/>
              </w:rPr>
              <w:t xml:space="preserve">. </w:t>
            </w:r>
            <w:r>
              <w:rPr>
                <w:lang w:val="sr-Cyrl-RS"/>
              </w:rPr>
              <w:t>јул</w:t>
            </w:r>
            <w:r w:rsidRPr="006759B7">
              <w:rPr>
                <w:lang w:val="sr-Cyrl-CS"/>
              </w:rPr>
              <w:t xml:space="preserve"> 201</w:t>
            </w:r>
            <w:r>
              <w:rPr>
                <w:lang w:val="sr-Cyrl-CS"/>
              </w:rPr>
              <w:t>5</w:t>
            </w:r>
            <w:r w:rsidRPr="006759B7">
              <w:rPr>
                <w:lang w:val="sr-Cyrl-CS"/>
              </w:rPr>
              <w:t>. године</w:t>
            </w:r>
          </w:p>
          <w:p w:rsidR="00AA655A" w:rsidRPr="00863F18" w:rsidRDefault="00AA655A" w:rsidP="001D583F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Б  е  о  г  р  а  д</w:t>
            </w:r>
          </w:p>
        </w:tc>
      </w:tr>
    </w:tbl>
    <w:p w:rsidR="00AA655A" w:rsidRPr="00372998" w:rsidRDefault="00AA655A" w:rsidP="00AA655A">
      <w:pPr>
        <w:jc w:val="both"/>
        <w:rPr>
          <w:b/>
          <w:sz w:val="16"/>
          <w:szCs w:val="16"/>
          <w:lang w:val="ru-RU"/>
        </w:rPr>
      </w:pPr>
      <w:r w:rsidRPr="00372998">
        <w:rPr>
          <w:b/>
          <w:sz w:val="16"/>
          <w:szCs w:val="16"/>
          <w:lang w:val="ru-RU"/>
        </w:rPr>
        <w:br w:type="textWrapping" w:clear="all"/>
      </w: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AA655A" w:rsidP="00AA655A">
      <w:pPr>
        <w:jc w:val="center"/>
        <w:rPr>
          <w:lang w:val="ru-RU"/>
        </w:rPr>
      </w:pPr>
      <w:r w:rsidRPr="00372998">
        <w:rPr>
          <w:lang w:val="ru-RU"/>
        </w:rPr>
        <w:t>ПРЕДСЕДНИКУ НАРОДНЕ СКУПШТИНЕ</w:t>
      </w: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AA655A" w:rsidP="00AA655A">
      <w:pPr>
        <w:jc w:val="both"/>
        <w:rPr>
          <w:lang w:val="ru-RU"/>
        </w:rPr>
      </w:pPr>
      <w:r w:rsidRPr="00372998">
        <w:rPr>
          <w:lang w:val="ru-RU"/>
        </w:rPr>
        <w:tab/>
        <w:t xml:space="preserve">На основу члана 157. став 6. </w:t>
      </w:r>
      <w:r w:rsidRPr="00372998">
        <w:rPr>
          <w:lang w:val="sr-Cyrl-CS"/>
        </w:rPr>
        <w:t xml:space="preserve">и члана 161. став 1. </w:t>
      </w:r>
      <w:r w:rsidRPr="00372998">
        <w:rPr>
          <w:lang w:val="ru-RU"/>
        </w:rPr>
        <w:t xml:space="preserve">Пословника Народне скупштине („Службени гласник РС”, број 20/12 – </w:t>
      </w:r>
      <w:r w:rsidRPr="00372998">
        <w:rPr>
          <w:lang w:val="sr-Cyrl-CS"/>
        </w:rPr>
        <w:t>П</w:t>
      </w:r>
      <w:r w:rsidRPr="00372998">
        <w:rPr>
          <w:lang w:val="ru-RU"/>
        </w:rPr>
        <w:t xml:space="preserve">речишћен текст), Одбор за правосуђе, државну управу и локалну самоуправу подноси на Предлог закона о начину одређивања максималног броја запослених у јавном сектору следећи </w:t>
      </w:r>
    </w:p>
    <w:p w:rsidR="00AA655A" w:rsidRPr="00372998" w:rsidRDefault="00AA655A" w:rsidP="00AA655A">
      <w:pPr>
        <w:jc w:val="both"/>
        <w:rPr>
          <w:lang w:val="ru-RU"/>
        </w:rPr>
      </w:pPr>
    </w:p>
    <w:p w:rsidR="00AA655A" w:rsidRPr="00372998" w:rsidRDefault="00AA655A" w:rsidP="00AA655A">
      <w:pPr>
        <w:tabs>
          <w:tab w:val="left" w:pos="6120"/>
        </w:tabs>
        <w:jc w:val="both"/>
        <w:rPr>
          <w:sz w:val="16"/>
          <w:szCs w:val="16"/>
          <w:lang w:val="sr-Cyrl-CS"/>
        </w:rPr>
      </w:pPr>
      <w:r w:rsidRPr="00372998">
        <w:rPr>
          <w:sz w:val="16"/>
          <w:szCs w:val="16"/>
          <w:lang w:val="ru-RU"/>
        </w:rPr>
        <w:tab/>
      </w:r>
    </w:p>
    <w:p w:rsidR="00AA655A" w:rsidRPr="00372998" w:rsidRDefault="00AA655A" w:rsidP="00AA655A">
      <w:pPr>
        <w:jc w:val="center"/>
        <w:rPr>
          <w:lang w:val="sr-Cyrl-CS"/>
        </w:rPr>
      </w:pPr>
      <w:r w:rsidRPr="00372998">
        <w:rPr>
          <w:lang w:val="sr-Cyrl-CS"/>
        </w:rPr>
        <w:t>АМАНДМАН</w:t>
      </w:r>
    </w:p>
    <w:p w:rsidR="00AA655A" w:rsidRPr="00372998" w:rsidRDefault="00AA655A" w:rsidP="00AA655A">
      <w:pPr>
        <w:jc w:val="center"/>
        <w:rPr>
          <w:lang w:val="sr-Cyrl-CS"/>
        </w:rPr>
      </w:pPr>
    </w:p>
    <w:p w:rsidR="005C0A18" w:rsidRPr="00372998" w:rsidRDefault="00AA655A" w:rsidP="00AA655A">
      <w:pPr>
        <w:ind w:firstLine="720"/>
        <w:jc w:val="both"/>
        <w:rPr>
          <w:lang w:val="sr-Cyrl-CS"/>
        </w:rPr>
      </w:pPr>
      <w:r w:rsidRPr="00372998">
        <w:rPr>
          <w:lang w:val="sr-Cyrl-CS"/>
        </w:rPr>
        <w:t xml:space="preserve">У члану  20. </w:t>
      </w:r>
      <w:r w:rsidR="005C0A18" w:rsidRPr="00372998">
        <w:rPr>
          <w:lang w:val="sr-Cyrl-CS"/>
        </w:rPr>
        <w:t>после става 6. Предлога закона, додаје се нови став 7. који гласи:</w:t>
      </w:r>
    </w:p>
    <w:p w:rsidR="005C0A18" w:rsidRPr="00372998" w:rsidRDefault="005C0A18" w:rsidP="00AA655A">
      <w:pPr>
        <w:ind w:firstLine="720"/>
        <w:jc w:val="both"/>
        <w:rPr>
          <w:lang w:val="sr-Cyrl-CS"/>
        </w:rPr>
      </w:pPr>
    </w:p>
    <w:p w:rsidR="005C0A18" w:rsidRPr="00372998" w:rsidRDefault="005C0A18" w:rsidP="00AA655A">
      <w:pPr>
        <w:ind w:firstLine="720"/>
        <w:jc w:val="both"/>
        <w:rPr>
          <w:lang w:val="sr-Cyrl-CS"/>
        </w:rPr>
      </w:pPr>
      <w:r w:rsidRPr="00372998">
        <w:rPr>
          <w:lang w:val="sr-Cyrl-CS"/>
        </w:rPr>
        <w:t>„Овај члан не примењује се на функционере у законодавној, извршној и судској власти, судије Уставног суда, јавне тужиоце и заменике јавних тужилаца и на наставно особље у високшколским установама чији је оснивач Република Србија, односно аутономна покрајина.“.</w:t>
      </w:r>
    </w:p>
    <w:p w:rsidR="005C0A18" w:rsidRPr="00372998" w:rsidRDefault="005C0A18" w:rsidP="00AA655A">
      <w:pPr>
        <w:ind w:firstLine="720"/>
        <w:jc w:val="both"/>
        <w:rPr>
          <w:lang w:val="sr-Cyrl-CS"/>
        </w:rPr>
      </w:pPr>
    </w:p>
    <w:p w:rsidR="005A6068" w:rsidRPr="00372998" w:rsidRDefault="005A6068" w:rsidP="005A6068">
      <w:pPr>
        <w:jc w:val="center"/>
        <w:rPr>
          <w:lang w:val="sr-Cyrl-CS"/>
        </w:rPr>
      </w:pPr>
      <w:r w:rsidRPr="00372998">
        <w:rPr>
          <w:lang w:val="sr-Cyrl-CS"/>
        </w:rPr>
        <w:t>О б р а з л о ж е њ е</w:t>
      </w:r>
    </w:p>
    <w:p w:rsidR="005A6068" w:rsidRPr="00372998" w:rsidRDefault="005A6068" w:rsidP="005A6068">
      <w:pPr>
        <w:jc w:val="center"/>
        <w:rPr>
          <w:lang w:val="sr-Cyrl-CS"/>
        </w:rPr>
      </w:pPr>
    </w:p>
    <w:p w:rsidR="005A6068" w:rsidRPr="00372998" w:rsidRDefault="005A6068" w:rsidP="005A6068">
      <w:pPr>
        <w:jc w:val="both"/>
        <w:rPr>
          <w:lang w:val="sr-Cyrl-CS"/>
        </w:rPr>
      </w:pPr>
      <w:r w:rsidRPr="00372998">
        <w:rPr>
          <w:lang w:val="sr-Cyrl-CS"/>
        </w:rPr>
        <w:tab/>
        <w:t xml:space="preserve"> </w:t>
      </w:r>
      <w:r w:rsidR="005C0A18" w:rsidRPr="00372998">
        <w:rPr>
          <w:lang w:val="sr-Cyrl-CS"/>
        </w:rPr>
        <w:t>Амандман се предлаже због чињенице да се ради о деловима система јавног сектора који су од изузетног значаја за републику Србију. Предлагач амандмана сматра да би у случају неприхватања овог амандмана могло доћи до озбиљних негативних последица по законит, одговоран и складан рад наведених институција.</w:t>
      </w:r>
    </w:p>
    <w:p w:rsidR="00FC11EE" w:rsidRPr="00372998" w:rsidRDefault="00FC11EE" w:rsidP="005A6068">
      <w:pPr>
        <w:jc w:val="both"/>
        <w:rPr>
          <w:lang w:val="sr-Cyrl-CS"/>
        </w:rPr>
      </w:pPr>
    </w:p>
    <w:p w:rsidR="00FC11EE" w:rsidRPr="00372998" w:rsidRDefault="00FC11EE" w:rsidP="005A6068">
      <w:pPr>
        <w:jc w:val="both"/>
        <w:rPr>
          <w:lang w:val="sr-Cyrl-CS"/>
        </w:rPr>
      </w:pPr>
    </w:p>
    <w:p w:rsidR="00FC11EE" w:rsidRPr="00372998" w:rsidRDefault="00FC11EE" w:rsidP="005A6068">
      <w:pPr>
        <w:jc w:val="both"/>
        <w:rPr>
          <w:lang w:val="sr-Cyrl-CS"/>
        </w:rPr>
      </w:pP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  <w:t>ЗАМЕНИК ПРЕДЕДНИКА</w:t>
      </w:r>
    </w:p>
    <w:p w:rsidR="00FC11EE" w:rsidRPr="00372998" w:rsidRDefault="00FC11EE" w:rsidP="005A6068">
      <w:pPr>
        <w:jc w:val="both"/>
        <w:rPr>
          <w:lang w:val="sr-Cyrl-CS"/>
        </w:rPr>
      </w:pPr>
    </w:p>
    <w:p w:rsidR="00FC11EE" w:rsidRPr="00372998" w:rsidRDefault="00FC11EE" w:rsidP="005A6068">
      <w:pPr>
        <w:jc w:val="both"/>
        <w:rPr>
          <w:lang w:val="sr-Cyrl-CS"/>
        </w:rPr>
      </w:pP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  <w:t xml:space="preserve">          Тања Томашевић Дамњановић</w:t>
      </w:r>
    </w:p>
    <w:p w:rsidR="00AA655A" w:rsidRPr="00372998" w:rsidRDefault="005A6068" w:rsidP="00AA655A">
      <w:pPr>
        <w:ind w:firstLine="720"/>
        <w:jc w:val="both"/>
        <w:rPr>
          <w:lang w:val="sr-Cyrl-CS"/>
        </w:rPr>
      </w:pPr>
      <w:r w:rsidRPr="00372998">
        <w:rPr>
          <w:lang w:val="sr-Cyrl-CS"/>
        </w:rPr>
        <w:t xml:space="preserve"> </w:t>
      </w:r>
    </w:p>
    <w:p w:rsidR="008E54F4" w:rsidRPr="00372998" w:rsidRDefault="008E54F4"/>
    <w:p w:rsidR="00773EAE" w:rsidRPr="00372998" w:rsidRDefault="00773EAE"/>
    <w:p w:rsidR="00773EAE" w:rsidRPr="00372998" w:rsidRDefault="00773EAE"/>
    <w:p w:rsidR="00773EAE" w:rsidRPr="00372998" w:rsidRDefault="00773EAE"/>
    <w:p w:rsidR="00773EAE" w:rsidRDefault="00773EAE">
      <w:pPr>
        <w:rPr>
          <w:lang w:val="sr-Cyrl-RS"/>
        </w:rPr>
      </w:pPr>
    </w:p>
    <w:p w:rsidR="002C120A" w:rsidRDefault="002C120A">
      <w:pPr>
        <w:rPr>
          <w:lang w:val="sr-Cyrl-RS"/>
        </w:rPr>
      </w:pPr>
    </w:p>
    <w:p w:rsidR="002C120A" w:rsidRDefault="002C120A">
      <w:pPr>
        <w:rPr>
          <w:lang w:val="sr-Cyrl-RS"/>
        </w:rPr>
      </w:pPr>
    </w:p>
    <w:p w:rsidR="002C120A" w:rsidRPr="002C120A" w:rsidRDefault="002C120A">
      <w:pPr>
        <w:rPr>
          <w:lang w:val="sr-Cyrl-RS"/>
        </w:rPr>
      </w:pPr>
    </w:p>
    <w:p w:rsidR="00773EAE" w:rsidRPr="00372998" w:rsidRDefault="00773EAE">
      <w:bookmarkStart w:id="0" w:name="_GoBack"/>
      <w:bookmarkEnd w:id="0"/>
    </w:p>
    <w:sectPr w:rsidR="00773EAE" w:rsidRPr="00372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5A"/>
    <w:rsid w:val="00121157"/>
    <w:rsid w:val="001E4EE2"/>
    <w:rsid w:val="00276E16"/>
    <w:rsid w:val="002C120A"/>
    <w:rsid w:val="00344BD1"/>
    <w:rsid w:val="00372998"/>
    <w:rsid w:val="003C1AF0"/>
    <w:rsid w:val="004376D3"/>
    <w:rsid w:val="005706F1"/>
    <w:rsid w:val="00593FD4"/>
    <w:rsid w:val="005A6068"/>
    <w:rsid w:val="005C0A18"/>
    <w:rsid w:val="006232C7"/>
    <w:rsid w:val="00773EAE"/>
    <w:rsid w:val="008E54F4"/>
    <w:rsid w:val="00AA655A"/>
    <w:rsid w:val="00C8526E"/>
    <w:rsid w:val="00E62976"/>
    <w:rsid w:val="00FC11E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dcterms:created xsi:type="dcterms:W3CDTF">2015-07-28T17:36:00Z</dcterms:created>
  <dcterms:modified xsi:type="dcterms:W3CDTF">2015-09-24T11:00:00Z</dcterms:modified>
</cp:coreProperties>
</file>